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信阳农林学院本科生创新创业实践学分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36"/>
          <w:szCs w:val="36"/>
        </w:rPr>
        <w:t>学年认定情况汇总表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>20</w:t>
      </w:r>
      <w:r>
        <w:rPr>
          <w:rFonts w:hint="eastAsia"/>
          <w:b/>
          <w:sz w:val="24"/>
          <w:lang w:val="en-US" w:eastAsia="zh-CN"/>
        </w:rPr>
        <w:t>23</w:t>
      </w:r>
      <w:bookmarkStart w:id="0" w:name="_GoBack"/>
      <w:bookmarkEnd w:id="0"/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学年）</w:t>
      </w:r>
    </w:p>
    <w:p>
      <w:pPr>
        <w:jc w:val="center"/>
        <w:rPr>
          <w:b/>
          <w:sz w:val="24"/>
        </w:rPr>
      </w:pPr>
    </w:p>
    <w:tbl>
      <w:tblPr>
        <w:tblStyle w:val="3"/>
        <w:tblpPr w:leftFromText="180" w:rightFromText="180" w:vertAnchor="text" w:horzAnchor="page" w:tblpX="1844" w:tblpY="317"/>
        <w:tblOverlap w:val="never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425"/>
        <w:gridCol w:w="1115"/>
        <w:gridCol w:w="1495"/>
        <w:gridCol w:w="3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林学院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           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年级专业班级：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园林20（普本）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学号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认定学分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取得学分的项目及等级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20201215116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李丹阳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级甲等、信阳农林学院第九届大学生心理健康文化节短视频大赛一等奖、GYB培训合格、信林植物科普社团、信阳农林学院第三届广场舞大赛三等奖、5+X社会实践活动、开封第四十一届菊花文化节“菊镜*微花园设计大赛金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20202213137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陈荟妍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16.5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等级二级乙等、CET4、信阳农林学院第三届广场舞大赛三等奖、GYB培训、信林植物科普社团、大学生寒假社会实践、大学生暑假社会实践、信阳农林学院第九届大学生心理健康文化节短视频大赛一等奖、大学生环保知识竞赛 优秀奖、2022年全国青年新媒体大赛二等奖、2022年全国大学生双碳战略科普知识竞赛二等奖、2021全国大学生生态环境保护竞赛、2021全国高校青年防汛志愿活动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20202220112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李振号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GYB培训合格、普通话水平测试二级乙等、CET4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20202513105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冯愉帆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default" w:ascii="宋体" w:cs="宋体"/>
                <w:kern w:val="0"/>
                <w:sz w:val="24"/>
                <w:lang w:eastAsia="zh-CN"/>
              </w:rPr>
              <w:t>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CET6、普通话水平测试二级甲等、GYB培训合格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20203210101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张磊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6.1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普通话水平测试二级乙等、5+X社会实践活动、信阳农林学院种树志愿活动、信林植物科普社团、GYB培训合格、全国大学生创新创业大赛、创客空间社团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20203210102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孙文玉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　</w:t>
            </w:r>
            <w:r>
              <w:rPr>
                <w:rFonts w:hint="default" w:ascii="宋体" w:hAnsi="宋体" w:cs="宋体"/>
                <w:kern w:val="0"/>
                <w:sz w:val="24"/>
              </w:rPr>
              <w:t>通话水平测试二级乙等、GYB培训合格、信林植物科普社团、5+X社会实践活动、信阳农林学院第三届广场舞大赛三等奖、CET4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20203210103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孟嘉珍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通话水平测试二级乙等、GYB培训合格、信林植物科普社团、5+X社会实践活动、信阳农林学院第三届广场舞大赛三等奖、第八届田径运动会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20203210104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赵春艳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2022 年第二届全国校园排舞网络展示大赛高校组A组规定项</w:t>
            </w:r>
            <w:r>
              <w:rPr>
                <w:rFonts w:ascii="宋体" w:hAnsi="宋体" w:cs="宋体"/>
                <w:kern w:val="0"/>
                <w:sz w:val="24"/>
                <w:szCs w:val="24"/>
                <w:lang w:eastAsia="zh-CN" w:bidi="ar"/>
              </w:rPr>
              <w:t>一等奖、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2022年第二届全国校园排舞网络展示大赛高校组A组</w:t>
            </w:r>
            <w:r>
              <w:rPr>
                <w:rFonts w:ascii="宋体" w:hAnsi="宋体" w:cs="宋体"/>
                <w:kern w:val="0"/>
                <w:sz w:val="24"/>
                <w:szCs w:val="24"/>
                <w:lang w:eastAsia="zh-CN" w:bidi="ar"/>
              </w:rPr>
              <w:t>自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选项</w:t>
            </w:r>
            <w:r>
              <w:rPr>
                <w:rFonts w:ascii="宋体" w:hAnsi="宋体" w:cs="宋体"/>
                <w:kern w:val="0"/>
                <w:sz w:val="24"/>
                <w:szCs w:val="24"/>
                <w:lang w:eastAsia="zh-CN" w:bidi="ar"/>
              </w:rPr>
              <w:t>三等奖、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信阳农林学院 2021年第九届大学生心理健康文化节</w:t>
            </w:r>
            <w:r>
              <w:rPr>
                <w:rFonts w:ascii="宋体" w:hAnsi="宋体" w:cs="宋体"/>
                <w:sz w:val="24"/>
                <w:szCs w:val="24"/>
              </w:rPr>
              <w:t>一等奖、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信阳农林学院2019年阳光体育冬季长跑活动</w:t>
            </w:r>
            <w:r>
              <w:rPr>
                <w:rFonts w:ascii="宋体" w:hAnsi="宋体" w:cs="宋体"/>
                <w:kern w:val="0"/>
                <w:sz w:val="24"/>
                <w:szCs w:val="24"/>
                <w:lang w:eastAsia="zh-CN" w:bidi="ar"/>
              </w:rPr>
              <w:t>第35名、</w:t>
            </w:r>
            <w:r>
              <w:rPr>
                <w:rFonts w:ascii="宋体" w:hAnsi="宋体" w:eastAsia="宋体" w:cs="宋体"/>
                <w:sz w:val="24"/>
                <w:szCs w:val="24"/>
              </w:rPr>
              <w:t>信阳农林学院第三届健身操舞比</w:t>
            </w:r>
            <w:r>
              <w:rPr>
                <w:rFonts w:ascii="宋体" w:hAnsi="宋体" w:cs="宋体"/>
                <w:sz w:val="24"/>
                <w:szCs w:val="24"/>
              </w:rPr>
              <w:t>赛三等奖、</w:t>
            </w:r>
            <w:r>
              <w:rPr>
                <w:rFonts w:hint="default" w:ascii="宋体" w:hAnsi="宋体" w:cs="宋体"/>
                <w:kern w:val="0"/>
                <w:sz w:val="24"/>
              </w:rPr>
              <w:t>GYB培训合格、5+X社会实践活动、信林植物科普社团、2023年全国大学生创新创业大赛一等奖、安全教育课程优秀学员、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第三届全国学生科学素质知识科普活</w:t>
            </w:r>
            <w:r>
              <w:rPr>
                <w:rFonts w:ascii="宋体" w:hAnsi="宋体" w:cs="宋体"/>
                <w:sz w:val="24"/>
                <w:szCs w:val="24"/>
              </w:rPr>
              <w:t>动一等奖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20203210105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安静怡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普通话水平测试二级甲等、GYB培训合格、CET4、信林植物科普社团、信阳农林学院第三届广场舞大赛三等奖、5+X社会实践活动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20203210106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饶权顺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普通话水平测试等级二级乙等、信林植物科普社团、5+X社会实践活动、GYB培训合格、乒乓球社团、校级象棋比赛优胜奖、第八届第九届运动会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20203210107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胡青龙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开封第四十一届菊花文化节“菊镜*微花园设计大赛金奖、信阳农林学院新生录取通知书设计大赛校级三等奖、第一届实验室安全微视频大赛校级三等奖、摄影师作品大赛“寻找最美读书人”校级三等奖、中国梦校园情微电影短视频大赛校级优秀奖、CET4、压花艺术社团、5+X社会实践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20203210108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曹佳怡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19.5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5+X社会实践、信林植物科普社团、第三届广播操比赛三等奖、CET6、第一届实验室安全微视频大赛、校第八届田径运动会第四名、“青春智慧，致敬百年”答题竞赛校级二等奖、校园马拉松比赛校级第七名、第二届“拦星诗词大会校级一等奖、第八届全国生命科学竞赛、普通话水平测试二级乙等、全国大学生创新创业大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20203210109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武怡明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7.5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英语四级、GYB培训合格、普通话水平二级乙等、植物科普社团、5+X社会实践、校广场舞团体三等奖、校马拉松三等奖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20203210110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苑景阳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default" w:ascii="宋体" w:cs="宋体"/>
                <w:kern w:val="0"/>
                <w:sz w:val="24"/>
                <w:lang w:eastAsia="zh-CN"/>
              </w:rPr>
              <w:t>3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GYB培训合格、普通话水平二级甲等、植物科普社团、5+X社会实践、校广场舞团体三等奖、压花艺术社团、校男女混合排球赛校级二等奖、大学生组织管理大赛省级初赛三等奖、参与第八届田径运动会、参与“联通杯-非凡十年”、学生综合素质五养成校级先进个人、大学生排球联赛参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20203210111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李艳秋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19.5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二级甲等、植物科普社团、5+X社会实践、校广场舞团体三等奖、第二届校园排舞大赛规定项目国家级一等奖、第二届校园排舞大赛自选项目国家级三等奖、校级年度志愿者之星、校级2021六月志愿者之星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20203210112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乔静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英语四级、GYB培训合格、普通话水平二级甲等、植物科普社团、5+X社会实践、校广场舞团体三等奖、乒乓球社团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20203210113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周紫君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GYB培训合格、普通话水平二级乙等、植物科普社团、5+X社会实践、2023全国大学生创新创业能力大赛一等奖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20203210114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曹梦梦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英语四级、GYB培训合格、普通话水平二级乙等、植物科普社团、5+X社会实践、校广场舞团体三等奖、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20203210115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陈旭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4.5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普通话水平二级乙等、植物科普社团、5+X社会实践、安阳县抗洪救灾重建家园志愿服务、第三届全国学生科学素质知识科普活动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20203210116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王红彬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GYB培训合格、普通话水平二级乙等、植物科普社团、5+X社会实践、创客空间社团、安阳市抗疫志愿服务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20203210117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郭睿思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普通话水平二级甲等、植物科普社团、5+X社会实践、校广场舞团体三等奖、校级马拉松三等奖、菊境微花园大学生设计竞赛省级一等奖、信阳市历史文献整理市级表彰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20203210118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李路垚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普通话水平二级甲等、植物科普社团、5+X社会实践、校广场舞团体三等奖、GYB培训、英语四级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20203210119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王春燕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6.5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普通话水平二级乙等、植物科普社团、5+X社会实践、校广场舞团体三等奖、GYB培训、英语四级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20203210120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侯鹏宇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2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普通话水平二级乙等、植物科普社团、5+X社会实践、英语四级、创客空间社团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ind w:firstLine="1920" w:firstLineChars="8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院长签字（盖章）：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</w:tbl>
    <w:p/>
    <w:tbl>
      <w:tblPr>
        <w:tblStyle w:val="3"/>
        <w:tblpPr w:leftFromText="180" w:rightFromText="180" w:vertAnchor="text" w:horzAnchor="page" w:tblpX="1844" w:tblpY="317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10"/>
        <w:gridCol w:w="1105"/>
        <w:gridCol w:w="1482"/>
        <w:gridCol w:w="3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8427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年级专业班级：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学号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认定学分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取得学分的项目及等级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20203210121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郭大威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7.6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普通话水平二级乙等、植物科普社团、5+X社会实践、GYB培训、英语四级、2021夏邑县疫情防控、2022夏邑县疫情防控、植树节种树志愿活动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20203210122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周瑜豪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出彩信农人主持大赛二等奖、普通话水平二级乙等、植物科普社团负责人、5+X社会实践、GYB培训、揽星诗词社成员、2022年6月5+X社会实践、2023年5+X社会实践、2023全国大学生创新创业能力大赛一等奖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20203210123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王世佳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甲、社会实践活动5+x、植物科普社团、河南省青年学生防艾滋短视频大赛、“红色旋律、青春之歌”比赛、2021秋冬学期男女混合排球比赛、学生干部培训、“双汇农牧”大学生排球联赛、“信阳农林学院大学生日常行为规范”短视频拍摄大赛、第二节“应急科普华夏行”大学生生活安全专题竞赛、河南省第四届中华经典诵写讲大赛、2021主持学校运动会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20203210124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朱嘉玟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4.5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植物科普社团、英语四级、普通话测试二乙证书、社会实践活动。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20203210125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刘梦甜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default" w:ascii="宋体" w:cs="宋体"/>
                <w:kern w:val="0"/>
                <w:sz w:val="24"/>
              </w:rPr>
              <w:t>英语四级、社会实践活动、普通话二乙证书、中国开封第41届菊花文化节设计竞赛金奖、信阳农林学院第一届学合生干部培训。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20203210128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张奕菲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普通话水平测试二甲、社会实践活动、军事训练先进个人。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20203210129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任梦怡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英语四级、社会实践活动、普通话水平测试二甲、植物科普社团、GYB培训。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20203210130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王翔宇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4.5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普通话水平测试二乙、社会实践活动、创新创业培训GYB、“寻找信农最美读书人”摄影作品大赛“耕读传家'征文比赛。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20203210131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李昭琦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普通话水平测试二乙、社会实践活动、信阳农林种树志愿活动、创客空间社团、植物科普社团、创新创业培训GYB、全国大学生创新创业大赛。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20203210132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李明罡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植物科普社团、社会实践活动、普通话水平测试二乙、创新创业GYB培训、英语四级。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20203210133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魏春旭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</w:t>
            </w:r>
            <w:r>
              <w:rPr>
                <w:rFonts w:hint="default" w:ascii="宋体" w:cs="宋体"/>
                <w:kern w:val="0"/>
                <w:sz w:val="24"/>
                <w:lang w:eastAsia="zh-CN"/>
              </w:rPr>
              <w:t>。5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英语四级、普通话水平测试、社会实践5+X、创新创业GYB培训、外语社团、外语社团部长、乒乓球社团。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20203210134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杨欢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普通话水平测试二乙、创新创业GYB培训、社会实践活动、植物科普社团、创业空间社团、信阳农林学院第八届运动会、信阳农林学院第九届运动会。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20203210135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侯李哲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普通话水平测试二乙、信阳农林学院第三届广播操三等奖、信阳农林学院第八届田径运动会男子400米决赛第7名、创新创业GYB培训、社会实践活动、创客空间社团、植物科普社团。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20203210136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赵超凡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10.1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普通话水平测试二乙、创新创业GYB培训、英语四级、植物科普社团、2021志愿服务证书、2022志愿服务证书、创客空间社团、2023全国大学生创新创业能力大赛、社会实践活动5+X、信阳农林学院志愿种树活动。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20203210137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宋通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英语四级、创新创业培训GYB、普通话水平测试、社会实践活动5+X、信阳农林学院第三届广播体操、植物科普社团、创客空间社团。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20203210138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刘钦艺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8.5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信阳农林学院“学以致用”竞答赛、信阳农林学院秋冬男女混合排球比赛、信阳农林学院第八届田径运动会女子4*100米、信阳农林学院“实验室安全微视频”大赛、普通话水平测试二甲、英语四级、信阳农林学“双汇农牧”杯大学生排球联赛。信阳农林学院压花艺术社团、创新创业培训GYB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20203210139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常瑞彤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</w:rPr>
              <w:t>普通话水平测试、创新创业GYB、信阳农林学院歌手大赛三等奖、压花艺术社团、创客空间社团。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842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ind w:firstLine="1920" w:firstLineChars="8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院长签字（盖章）：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YzczNTc0MWQ3OTAyMmE4YzhmMjNmYzFkZGI5NGYifQ=="/>
  </w:docVars>
  <w:rsids>
    <w:rsidRoot w:val="0C1708D4"/>
    <w:rsid w:val="06CB326D"/>
    <w:rsid w:val="0C1708D4"/>
    <w:rsid w:val="163C3B4D"/>
    <w:rsid w:val="1FCF89D4"/>
    <w:rsid w:val="2BFB0999"/>
    <w:rsid w:val="37BFECD4"/>
    <w:rsid w:val="3B7F58D8"/>
    <w:rsid w:val="3FFB78FE"/>
    <w:rsid w:val="3FFF8F88"/>
    <w:rsid w:val="47DB9D50"/>
    <w:rsid w:val="4BAEC26E"/>
    <w:rsid w:val="4DEFC5DB"/>
    <w:rsid w:val="4F9A4C1C"/>
    <w:rsid w:val="4FBC4C1E"/>
    <w:rsid w:val="533FD54F"/>
    <w:rsid w:val="5765660E"/>
    <w:rsid w:val="5EEB75EC"/>
    <w:rsid w:val="5FEF048F"/>
    <w:rsid w:val="5FF90266"/>
    <w:rsid w:val="66FFA0A1"/>
    <w:rsid w:val="68707641"/>
    <w:rsid w:val="6F6F13D0"/>
    <w:rsid w:val="72FD6A9A"/>
    <w:rsid w:val="765B92B9"/>
    <w:rsid w:val="7737B186"/>
    <w:rsid w:val="77B7F722"/>
    <w:rsid w:val="7C18137A"/>
    <w:rsid w:val="7DDA6A0A"/>
    <w:rsid w:val="7DF3D84A"/>
    <w:rsid w:val="7EBE4007"/>
    <w:rsid w:val="7FBB7EDE"/>
    <w:rsid w:val="7FBE2F21"/>
    <w:rsid w:val="7FCA63B9"/>
    <w:rsid w:val="7FDAD64F"/>
    <w:rsid w:val="7FEDC8C7"/>
    <w:rsid w:val="7FF906C4"/>
    <w:rsid w:val="7FFE9D32"/>
    <w:rsid w:val="9BFFAD90"/>
    <w:rsid w:val="ADFCD67F"/>
    <w:rsid w:val="B9759783"/>
    <w:rsid w:val="BAEEA554"/>
    <w:rsid w:val="BF5EFAD3"/>
    <w:rsid w:val="CFF92930"/>
    <w:rsid w:val="D4F50845"/>
    <w:rsid w:val="DB74FA81"/>
    <w:rsid w:val="DE7FC84C"/>
    <w:rsid w:val="DEFFFE46"/>
    <w:rsid w:val="DFBFD813"/>
    <w:rsid w:val="EDDFD7B3"/>
    <w:rsid w:val="EEEF56A8"/>
    <w:rsid w:val="EF57AA88"/>
    <w:rsid w:val="EF9F12CF"/>
    <w:rsid w:val="F5F73B23"/>
    <w:rsid w:val="F6BECC7C"/>
    <w:rsid w:val="F7BFFD6D"/>
    <w:rsid w:val="F7F2E143"/>
    <w:rsid w:val="FD5F5137"/>
    <w:rsid w:val="FF50586D"/>
    <w:rsid w:val="FF961A0D"/>
    <w:rsid w:val="FFEE3C16"/>
    <w:rsid w:val="FFF9B980"/>
    <w:rsid w:val="FFFFD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2022-04-07T09:30:00Z</dcterms:created>
  <dc:creator>觅冬</dc:creator>
  <cp:lastModifiedBy>十四先生</cp:lastModifiedBy>
  <dcterms:modified xsi:type="dcterms:W3CDTF">2024-01-11T07:05:25Z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4166EC3263BB46A28958C57668DE29BC</vt:lpwstr>
  </property>
</Properties>
</file>